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4B6BE" w14:textId="13C41382" w:rsidR="006357E9" w:rsidRDefault="00000000">
      <w:pPr>
        <w:pStyle w:val="Default"/>
        <w:rPr>
          <w:u w:color="000000"/>
        </w:rPr>
      </w:pPr>
      <w:r>
        <w:rPr>
          <w:u w:color="000000"/>
        </w:rPr>
        <w:t xml:space="preserve">Grades 3/4 </w:t>
      </w:r>
      <w:r w:rsidR="005A7ACD">
        <w:rPr>
          <w:u w:color="000000"/>
        </w:rPr>
        <w:t xml:space="preserve">                                                                                p. 17</w:t>
      </w:r>
    </w:p>
    <w:p w14:paraId="47035FA1" w14:textId="77777777" w:rsidR="006357E9" w:rsidRDefault="006357E9">
      <w:pPr>
        <w:pStyle w:val="Default"/>
        <w:rPr>
          <w:u w:color="000000"/>
        </w:rPr>
      </w:pPr>
    </w:p>
    <w:p w14:paraId="67787DB3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>Subject Social Studies Government Lessons in Democracy</w:t>
      </w:r>
    </w:p>
    <w:p w14:paraId="147B308B" w14:textId="77777777" w:rsidR="006357E9" w:rsidRDefault="006357E9">
      <w:pPr>
        <w:pStyle w:val="Default"/>
        <w:rPr>
          <w:u w:color="000000"/>
        </w:rPr>
      </w:pPr>
    </w:p>
    <w:p w14:paraId="55020948" w14:textId="77777777" w:rsidR="006357E9" w:rsidRDefault="00000000">
      <w:pPr>
        <w:pStyle w:val="Default"/>
        <w:rPr>
          <w:u w:val="single" w:color="000000"/>
        </w:rPr>
      </w:pPr>
      <w:r>
        <w:rPr>
          <w:u w:color="000000"/>
        </w:rPr>
        <w:t xml:space="preserve">Text: </w:t>
      </w:r>
      <w:r>
        <w:rPr>
          <w:u w:val="single" w:color="000000"/>
        </w:rPr>
        <w:t xml:space="preserve">How the U.S. Government works…and how it all comes together to make a nation </w:t>
      </w:r>
    </w:p>
    <w:p w14:paraId="4A2ADF41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>Syl Sobel, J.D.</w:t>
      </w:r>
    </w:p>
    <w:p w14:paraId="69C3A11E" w14:textId="77777777" w:rsidR="006357E9" w:rsidRDefault="006357E9">
      <w:pPr>
        <w:pStyle w:val="Default"/>
        <w:rPr>
          <w:u w:color="000000"/>
        </w:rPr>
      </w:pPr>
    </w:p>
    <w:p w14:paraId="20774639" w14:textId="642D0F7B" w:rsidR="006357E9" w:rsidRDefault="00000000">
      <w:pPr>
        <w:pStyle w:val="Default"/>
        <w:rPr>
          <w:u w:color="000000"/>
        </w:rPr>
      </w:pPr>
      <w:r>
        <w:rPr>
          <w:u w:color="000000"/>
        </w:rPr>
        <w:t>Lesson Title: The Capital and the Capitol</w:t>
      </w:r>
    </w:p>
    <w:p w14:paraId="1ACDC1EA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>Learning Goals: Develop an understanding of where our government offices are located.  Discover important qualities a person should have to become President of the United States</w:t>
      </w:r>
    </w:p>
    <w:p w14:paraId="6294F33D" w14:textId="77777777" w:rsidR="006357E9" w:rsidRDefault="006357E9">
      <w:pPr>
        <w:pStyle w:val="Default"/>
        <w:rPr>
          <w:u w:color="000000"/>
        </w:rPr>
      </w:pPr>
    </w:p>
    <w:p w14:paraId="07446513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>Necessary prior knowledge and skills</w:t>
      </w:r>
    </w:p>
    <w:p w14:paraId="65E62B52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 xml:space="preserve">  </w:t>
      </w:r>
      <w:r>
        <w:rPr>
          <w:u w:color="000000"/>
        </w:rPr>
        <w:tab/>
        <w:t xml:space="preserve">Our </w:t>
      </w:r>
      <w:proofErr w:type="gramStart"/>
      <w:r>
        <w:rPr>
          <w:u w:color="000000"/>
        </w:rPr>
        <w:t>National</w:t>
      </w:r>
      <w:proofErr w:type="gramEnd"/>
      <w:r>
        <w:rPr>
          <w:u w:color="000000"/>
        </w:rPr>
        <w:t xml:space="preserve"> government has 3 branches. Our Nation’s capital is Washington D.C.</w:t>
      </w:r>
    </w:p>
    <w:p w14:paraId="4A18C314" w14:textId="77777777" w:rsidR="006357E9" w:rsidRDefault="006357E9">
      <w:pPr>
        <w:pStyle w:val="Default"/>
        <w:rPr>
          <w:u w:color="000000"/>
        </w:rPr>
      </w:pPr>
    </w:p>
    <w:p w14:paraId="3300AB63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 xml:space="preserve">Environment: pencils, paper, chart or board, wall map of United States, text for each </w:t>
      </w:r>
      <w:proofErr w:type="gramStart"/>
      <w:r>
        <w:rPr>
          <w:u w:color="000000"/>
        </w:rPr>
        <w:t>student ,</w:t>
      </w:r>
      <w:proofErr w:type="gramEnd"/>
      <w:r>
        <w:rPr>
          <w:u w:color="000000"/>
        </w:rPr>
        <w:t xml:space="preserve"> access to internet or smart </w:t>
      </w:r>
      <w:proofErr w:type="gramStart"/>
      <w:r>
        <w:rPr>
          <w:u w:color="000000"/>
        </w:rPr>
        <w:t>board  for</w:t>
      </w:r>
      <w:proofErr w:type="gramEnd"/>
      <w:r>
        <w:rPr>
          <w:u w:color="000000"/>
        </w:rPr>
        <w:t xml:space="preserve"> bonus activity</w:t>
      </w:r>
    </w:p>
    <w:p w14:paraId="3BBBB5A1" w14:textId="77777777" w:rsidR="006357E9" w:rsidRDefault="006357E9">
      <w:pPr>
        <w:pStyle w:val="Default"/>
        <w:rPr>
          <w:u w:color="000000"/>
        </w:rPr>
      </w:pPr>
    </w:p>
    <w:p w14:paraId="2B33B1F6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>Opening class discussion</w:t>
      </w:r>
    </w:p>
    <w:p w14:paraId="793F075A" w14:textId="77777777" w:rsidR="006357E9" w:rsidRDefault="006357E9">
      <w:pPr>
        <w:pStyle w:val="Default"/>
        <w:rPr>
          <w:b/>
          <w:bCs/>
          <w:u w:color="000000"/>
        </w:rPr>
      </w:pPr>
    </w:p>
    <w:p w14:paraId="0209F180" w14:textId="77777777" w:rsidR="006357E9" w:rsidRDefault="00000000">
      <w:pPr>
        <w:pStyle w:val="Default"/>
        <w:rPr>
          <w:b/>
          <w:bCs/>
          <w:u w:color="000000"/>
        </w:rPr>
      </w:pPr>
      <w:r>
        <w:rPr>
          <w:b/>
          <w:bCs/>
          <w:u w:color="000000"/>
        </w:rPr>
        <w:t>Can we find our Nation’s Capital on the map?</w:t>
      </w:r>
    </w:p>
    <w:p w14:paraId="52825AE5" w14:textId="77777777" w:rsidR="006357E9" w:rsidRDefault="006357E9">
      <w:pPr>
        <w:pStyle w:val="Default"/>
        <w:rPr>
          <w:u w:color="000000"/>
        </w:rPr>
      </w:pPr>
    </w:p>
    <w:p w14:paraId="6DE5E127" w14:textId="77777777" w:rsidR="006357E9" w:rsidRDefault="00000000">
      <w:pPr>
        <w:pStyle w:val="Default"/>
        <w:rPr>
          <w:b/>
          <w:bCs/>
          <w:u w:color="000000"/>
        </w:rPr>
      </w:pPr>
      <w:r>
        <w:rPr>
          <w:b/>
          <w:bCs/>
          <w:u w:color="000000"/>
        </w:rPr>
        <w:t xml:space="preserve">This is where the Congress and President live and work.  </w:t>
      </w:r>
    </w:p>
    <w:p w14:paraId="26FB7D78" w14:textId="77777777" w:rsidR="006357E9" w:rsidRDefault="006357E9">
      <w:pPr>
        <w:pStyle w:val="Default"/>
        <w:rPr>
          <w:u w:color="000000"/>
        </w:rPr>
      </w:pPr>
    </w:p>
    <w:p w14:paraId="19093871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 xml:space="preserve">Show </w:t>
      </w:r>
      <w:proofErr w:type="gramStart"/>
      <w:r>
        <w:rPr>
          <w:u w:color="000000"/>
        </w:rPr>
        <w:t>4 minute</w:t>
      </w:r>
      <w:proofErr w:type="gramEnd"/>
      <w:r>
        <w:rPr>
          <w:u w:color="000000"/>
        </w:rPr>
        <w:t xml:space="preserve"> video PBS Kids Presley Talks about Washington D.C. </w:t>
      </w:r>
    </w:p>
    <w:p w14:paraId="11C70458" w14:textId="77777777" w:rsidR="006357E9" w:rsidRDefault="006357E9">
      <w:pPr>
        <w:pStyle w:val="Default"/>
        <w:rPr>
          <w:u w:color="000000"/>
        </w:rPr>
      </w:pPr>
    </w:p>
    <w:p w14:paraId="1AFE6DC7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 xml:space="preserve">This little video </w:t>
      </w:r>
      <w:proofErr w:type="gramStart"/>
      <w:r>
        <w:rPr>
          <w:u w:color="000000"/>
        </w:rPr>
        <w:t>show</w:t>
      </w:r>
      <w:proofErr w:type="gramEnd"/>
      <w:r>
        <w:rPr>
          <w:u w:color="000000"/>
        </w:rPr>
        <w:t xml:space="preserve"> us many of the buildings and monuments you can visit while in Washington D.C.</w:t>
      </w:r>
    </w:p>
    <w:p w14:paraId="2DC61B8C" w14:textId="77777777" w:rsidR="006357E9" w:rsidRDefault="006357E9">
      <w:pPr>
        <w:pStyle w:val="Default"/>
        <w:rPr>
          <w:u w:color="000000"/>
        </w:rPr>
      </w:pPr>
    </w:p>
    <w:p w14:paraId="241BA2CD" w14:textId="77777777" w:rsidR="006357E9" w:rsidRDefault="00000000">
      <w:pPr>
        <w:pStyle w:val="Default"/>
        <w:rPr>
          <w:u w:color="000000"/>
        </w:rPr>
      </w:pPr>
      <w:r>
        <w:rPr>
          <w:b/>
          <w:bCs/>
          <w:u w:color="000000"/>
        </w:rPr>
        <w:t xml:space="preserve">Distribute Text </w:t>
      </w:r>
      <w:r>
        <w:rPr>
          <w:u w:color="000000"/>
        </w:rPr>
        <w:t>pages 26 and 27</w:t>
      </w:r>
    </w:p>
    <w:p w14:paraId="53415D40" w14:textId="77777777" w:rsidR="006357E9" w:rsidRDefault="006357E9">
      <w:pPr>
        <w:pStyle w:val="Default"/>
        <w:rPr>
          <w:u w:color="000000"/>
        </w:rPr>
      </w:pPr>
    </w:p>
    <w:p w14:paraId="0DA344BB" w14:textId="77777777" w:rsidR="006357E9" w:rsidRDefault="00000000">
      <w:pPr>
        <w:pStyle w:val="Default"/>
        <w:rPr>
          <w:b/>
          <w:bCs/>
          <w:u w:color="000000"/>
        </w:rPr>
      </w:pPr>
      <w:r>
        <w:rPr>
          <w:b/>
          <w:bCs/>
          <w:u w:color="000000"/>
        </w:rPr>
        <w:t>Looking at map on page 26</w:t>
      </w:r>
    </w:p>
    <w:p w14:paraId="4B9083AA" w14:textId="77777777" w:rsidR="006357E9" w:rsidRDefault="00000000">
      <w:pPr>
        <w:pStyle w:val="Default"/>
        <w:rPr>
          <w:b/>
          <w:bCs/>
          <w:u w:color="000000"/>
        </w:rPr>
      </w:pPr>
      <w:r>
        <w:rPr>
          <w:b/>
          <w:bCs/>
          <w:u w:color="000000"/>
        </w:rPr>
        <w:t>Our text has a diagram that shows many of the buildings in the capital city and the Capitol building where the Congress works.</w:t>
      </w:r>
    </w:p>
    <w:p w14:paraId="0217E069" w14:textId="77777777" w:rsidR="006357E9" w:rsidRDefault="006357E9">
      <w:pPr>
        <w:pStyle w:val="Default"/>
        <w:rPr>
          <w:u w:color="000000"/>
        </w:rPr>
      </w:pPr>
    </w:p>
    <w:p w14:paraId="6908D2D7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 xml:space="preserve">Spend some time identifying the buildings on the map. </w:t>
      </w:r>
    </w:p>
    <w:p w14:paraId="128D72E1" w14:textId="77777777" w:rsidR="006357E9" w:rsidRDefault="006357E9">
      <w:pPr>
        <w:pStyle w:val="Default"/>
        <w:rPr>
          <w:u w:color="000000"/>
        </w:rPr>
      </w:pPr>
    </w:p>
    <w:p w14:paraId="577CD404" w14:textId="77777777" w:rsidR="006357E9" w:rsidRDefault="00000000">
      <w:pPr>
        <w:pStyle w:val="Default"/>
        <w:rPr>
          <w:b/>
          <w:bCs/>
          <w:u w:color="000000"/>
        </w:rPr>
      </w:pPr>
      <w:r>
        <w:rPr>
          <w:b/>
          <w:bCs/>
          <w:u w:color="000000"/>
        </w:rPr>
        <w:t xml:space="preserve">Some of these buildings are where the cabinet members that we learned about last time have their offices. </w:t>
      </w:r>
    </w:p>
    <w:p w14:paraId="6ADE72B8" w14:textId="77777777" w:rsidR="006357E9" w:rsidRDefault="006357E9">
      <w:pPr>
        <w:pStyle w:val="Default"/>
        <w:rPr>
          <w:u w:color="000000"/>
        </w:rPr>
      </w:pPr>
    </w:p>
    <w:p w14:paraId="72E3F1CE" w14:textId="77777777" w:rsidR="006357E9" w:rsidRDefault="00000000">
      <w:pPr>
        <w:pStyle w:val="Default"/>
        <w:rPr>
          <w:b/>
          <w:bCs/>
          <w:u w:color="000000"/>
        </w:rPr>
      </w:pPr>
      <w:r>
        <w:rPr>
          <w:b/>
          <w:bCs/>
          <w:u w:color="000000"/>
        </w:rPr>
        <w:t>Read page 27</w:t>
      </w:r>
    </w:p>
    <w:p w14:paraId="2DC05A82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>Level 1 read individually RI 3.1</w:t>
      </w:r>
    </w:p>
    <w:p w14:paraId="475CEBA4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ab/>
        <w:t>Level 2 partner read or read in small group SL3.2</w:t>
      </w:r>
    </w:p>
    <w:p w14:paraId="52C8D82E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ab/>
        <w:t>Level 3 listen as someone reads text to you</w:t>
      </w:r>
      <w:r>
        <w:rPr>
          <w:u w:color="000000"/>
        </w:rPr>
        <w:tab/>
        <w:t>SL3.3</w:t>
      </w:r>
    </w:p>
    <w:p w14:paraId="7E1A423C" w14:textId="77777777" w:rsidR="006357E9" w:rsidRDefault="00000000">
      <w:pPr>
        <w:pStyle w:val="Default"/>
        <w:rPr>
          <w:u w:color="000000"/>
        </w:rPr>
      </w:pPr>
      <w:r>
        <w:rPr>
          <w:b/>
          <w:bCs/>
          <w:u w:color="000000"/>
        </w:rPr>
        <w:t xml:space="preserve"> For Discussion</w:t>
      </w:r>
      <w:r>
        <w:rPr>
          <w:u w:color="000000"/>
        </w:rPr>
        <w:t xml:space="preserve"> page 27</w:t>
      </w:r>
    </w:p>
    <w:p w14:paraId="506BFCB8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ab/>
        <w:t>SL 3.2, SL 3.2</w:t>
      </w:r>
    </w:p>
    <w:p w14:paraId="59CB01AC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ab/>
        <w:t>SL 4.1 SL 4.2</w:t>
      </w:r>
    </w:p>
    <w:p w14:paraId="5C0C13BA" w14:textId="77777777" w:rsidR="006357E9" w:rsidRDefault="00000000">
      <w:pPr>
        <w:pStyle w:val="Default"/>
        <w:rPr>
          <w:u w:color="000000"/>
        </w:rPr>
      </w:pPr>
      <w:r>
        <w:rPr>
          <w:u w:color="000000"/>
        </w:rPr>
        <w:t xml:space="preserve">Students discuss as a class or in a small group ideas can be brought forward individually or </w:t>
      </w:r>
      <w:proofErr w:type="gramStart"/>
      <w:r>
        <w:rPr>
          <w:u w:color="000000"/>
        </w:rPr>
        <w:t>from  groups</w:t>
      </w:r>
      <w:proofErr w:type="gramEnd"/>
      <w:r>
        <w:rPr>
          <w:u w:color="000000"/>
        </w:rPr>
        <w:t xml:space="preserve"> reporting. Record on a chart or board.</w:t>
      </w:r>
    </w:p>
    <w:p w14:paraId="565DA428" w14:textId="77777777" w:rsidR="006357E9" w:rsidRDefault="006357E9">
      <w:pPr>
        <w:pStyle w:val="Default"/>
        <w:rPr>
          <w:u w:color="000000"/>
        </w:rPr>
      </w:pPr>
    </w:p>
    <w:p w14:paraId="616F6759" w14:textId="77777777" w:rsidR="006357E9" w:rsidRDefault="00000000">
      <w:pPr>
        <w:pStyle w:val="Default"/>
        <w:rPr>
          <w:b/>
          <w:bCs/>
          <w:u w:color="000000"/>
        </w:rPr>
      </w:pPr>
      <w:r>
        <w:rPr>
          <w:b/>
          <w:bCs/>
          <w:u w:color="000000"/>
        </w:rPr>
        <w:t xml:space="preserve">Written Assignment </w:t>
      </w:r>
      <w:r>
        <w:rPr>
          <w:u w:color="000000"/>
        </w:rPr>
        <w:t>W 3.1. W 4.1</w:t>
      </w:r>
    </w:p>
    <w:p w14:paraId="09DCB2DA" w14:textId="77777777" w:rsidR="006357E9" w:rsidRDefault="00000000">
      <w:pPr>
        <w:pStyle w:val="Default"/>
      </w:pPr>
      <w:r>
        <w:rPr>
          <w:u w:color="000000"/>
        </w:rPr>
        <w:t>Respond to Discussion prompt on their own notebook paper.</w:t>
      </w:r>
    </w:p>
    <w:sectPr w:rsidR="006357E9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EBED" w14:textId="77777777" w:rsidR="003F6A29" w:rsidRDefault="003F6A29">
      <w:r>
        <w:separator/>
      </w:r>
    </w:p>
  </w:endnote>
  <w:endnote w:type="continuationSeparator" w:id="0">
    <w:p w14:paraId="1206B794" w14:textId="77777777" w:rsidR="003F6A29" w:rsidRDefault="003F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0EE1" w14:textId="77777777" w:rsidR="006357E9" w:rsidRDefault="006357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821C" w14:textId="77777777" w:rsidR="003F6A29" w:rsidRDefault="003F6A29">
      <w:r>
        <w:separator/>
      </w:r>
    </w:p>
  </w:footnote>
  <w:footnote w:type="continuationSeparator" w:id="0">
    <w:p w14:paraId="3491F509" w14:textId="77777777" w:rsidR="003F6A29" w:rsidRDefault="003F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490C" w14:textId="77777777" w:rsidR="006357E9" w:rsidRDefault="006357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E9"/>
    <w:rsid w:val="003F6A29"/>
    <w:rsid w:val="005A7ACD"/>
    <w:rsid w:val="006357E9"/>
    <w:rsid w:val="00B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D6F3"/>
  <w15:docId w15:val="{18E4017B-C6A6-40B1-B21E-A3E5FC07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Cowdery</dc:creator>
  <cp:lastModifiedBy>Joe Cowdery</cp:lastModifiedBy>
  <cp:revision>2</cp:revision>
  <dcterms:created xsi:type="dcterms:W3CDTF">2025-12-17T18:47:00Z</dcterms:created>
  <dcterms:modified xsi:type="dcterms:W3CDTF">2025-12-17T18:47:00Z</dcterms:modified>
</cp:coreProperties>
</file>