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68CF20" w14:textId="76C4A243" w:rsidR="005E01B8" w:rsidRDefault="00000000">
      <w:pPr>
        <w:pStyle w:val="Default"/>
        <w:rPr>
          <w:u w:color="000000"/>
        </w:rPr>
      </w:pPr>
      <w:r>
        <w:rPr>
          <w:u w:color="000000"/>
        </w:rPr>
        <w:t xml:space="preserve">Grades 3/4 </w:t>
      </w:r>
      <w:r w:rsidR="00E37E23">
        <w:rPr>
          <w:u w:color="000000"/>
        </w:rPr>
        <w:t xml:space="preserve">                                                                                                        p. 20</w:t>
      </w:r>
    </w:p>
    <w:p w14:paraId="29DED578" w14:textId="77777777" w:rsidR="005E01B8" w:rsidRDefault="005E01B8">
      <w:pPr>
        <w:pStyle w:val="Default"/>
        <w:rPr>
          <w:u w:color="000000"/>
        </w:rPr>
      </w:pPr>
    </w:p>
    <w:p w14:paraId="64B02413" w14:textId="77777777" w:rsidR="005E01B8" w:rsidRDefault="00000000">
      <w:pPr>
        <w:pStyle w:val="Default"/>
        <w:rPr>
          <w:u w:color="000000"/>
        </w:rPr>
      </w:pPr>
      <w:r>
        <w:rPr>
          <w:u w:color="000000"/>
        </w:rPr>
        <w:t>Subject Social Studies Government Lessons in Democracy</w:t>
      </w:r>
    </w:p>
    <w:p w14:paraId="5464D1AE" w14:textId="77777777" w:rsidR="005E01B8" w:rsidRDefault="005E01B8">
      <w:pPr>
        <w:pStyle w:val="Default"/>
        <w:rPr>
          <w:u w:color="000000"/>
        </w:rPr>
      </w:pPr>
    </w:p>
    <w:p w14:paraId="3ACCE5D0" w14:textId="77777777" w:rsidR="005E01B8" w:rsidRDefault="00000000">
      <w:pPr>
        <w:pStyle w:val="Default"/>
        <w:rPr>
          <w:u w:val="single" w:color="000000"/>
        </w:rPr>
      </w:pPr>
      <w:r>
        <w:rPr>
          <w:u w:color="000000"/>
        </w:rPr>
        <w:t xml:space="preserve">Text: </w:t>
      </w:r>
      <w:r>
        <w:rPr>
          <w:u w:val="single" w:color="000000"/>
        </w:rPr>
        <w:t xml:space="preserve">How the U.S. Government works…and how it all comes together to make a nation </w:t>
      </w:r>
    </w:p>
    <w:p w14:paraId="61994217" w14:textId="77777777" w:rsidR="005E01B8" w:rsidRDefault="00000000">
      <w:pPr>
        <w:pStyle w:val="Default"/>
        <w:rPr>
          <w:u w:color="000000"/>
        </w:rPr>
      </w:pPr>
      <w:r>
        <w:rPr>
          <w:u w:color="000000"/>
        </w:rPr>
        <w:t>Syl Sobel, J.D.</w:t>
      </w:r>
    </w:p>
    <w:p w14:paraId="4F894AEA" w14:textId="77777777" w:rsidR="005E01B8" w:rsidRDefault="005E01B8">
      <w:pPr>
        <w:pStyle w:val="Default"/>
        <w:rPr>
          <w:u w:color="000000"/>
        </w:rPr>
      </w:pPr>
    </w:p>
    <w:p w14:paraId="610BD5B0" w14:textId="77777777" w:rsidR="005E01B8" w:rsidRDefault="00000000">
      <w:pPr>
        <w:pStyle w:val="Default"/>
        <w:rPr>
          <w:u w:color="000000"/>
        </w:rPr>
      </w:pPr>
      <w:r>
        <w:rPr>
          <w:u w:color="000000"/>
        </w:rPr>
        <w:t>Lesson Title: Overview/ Summary</w:t>
      </w:r>
    </w:p>
    <w:p w14:paraId="1E11A33F" w14:textId="77777777" w:rsidR="005E01B8" w:rsidRDefault="005E01B8">
      <w:pPr>
        <w:pStyle w:val="Default"/>
        <w:rPr>
          <w:u w:color="000000"/>
        </w:rPr>
      </w:pPr>
    </w:p>
    <w:p w14:paraId="25B0675A" w14:textId="77777777" w:rsidR="005E01B8" w:rsidRDefault="00000000">
      <w:pPr>
        <w:pStyle w:val="Default"/>
        <w:rPr>
          <w:u w:color="000000"/>
        </w:rPr>
      </w:pPr>
      <w:r>
        <w:rPr>
          <w:u w:color="000000"/>
        </w:rPr>
        <w:t>Learning Goals: Review key facts learned in 7 previous lessons</w:t>
      </w:r>
    </w:p>
    <w:p w14:paraId="7B79BBC3" w14:textId="77777777" w:rsidR="005E01B8" w:rsidRDefault="00000000">
      <w:pPr>
        <w:pStyle w:val="Default"/>
        <w:rPr>
          <w:u w:color="000000"/>
        </w:rPr>
      </w:pPr>
      <w:r>
        <w:rPr>
          <w:u w:color="000000"/>
        </w:rPr>
        <w:tab/>
      </w:r>
      <w:r>
        <w:rPr>
          <w:u w:color="000000"/>
        </w:rPr>
        <w:tab/>
        <w:t xml:space="preserve"> Identify roles of citizens in government in a republic</w:t>
      </w:r>
    </w:p>
    <w:p w14:paraId="08252067" w14:textId="77777777" w:rsidR="005E01B8" w:rsidRDefault="005E01B8">
      <w:pPr>
        <w:pStyle w:val="Default"/>
        <w:rPr>
          <w:u w:color="000000"/>
        </w:rPr>
      </w:pPr>
    </w:p>
    <w:p w14:paraId="1358CCF0" w14:textId="77777777" w:rsidR="005E01B8" w:rsidRDefault="00000000">
      <w:pPr>
        <w:pStyle w:val="Default"/>
        <w:rPr>
          <w:u w:color="000000"/>
        </w:rPr>
      </w:pPr>
      <w:r>
        <w:rPr>
          <w:u w:color="000000"/>
        </w:rPr>
        <w:t>Necessary prior knowledge and skills</w:t>
      </w:r>
    </w:p>
    <w:p w14:paraId="50BACB88" w14:textId="77777777" w:rsidR="005E01B8" w:rsidRDefault="00000000">
      <w:pPr>
        <w:pStyle w:val="Default"/>
        <w:rPr>
          <w:u w:color="000000"/>
        </w:rPr>
      </w:pPr>
      <w:r>
        <w:rPr>
          <w:u w:color="000000"/>
        </w:rPr>
        <w:t xml:space="preserve">  </w:t>
      </w:r>
      <w:r>
        <w:rPr>
          <w:u w:color="000000"/>
        </w:rPr>
        <w:tab/>
        <w:t xml:space="preserve">Our </w:t>
      </w:r>
      <w:proofErr w:type="gramStart"/>
      <w:r>
        <w:rPr>
          <w:u w:color="000000"/>
        </w:rPr>
        <w:t>National</w:t>
      </w:r>
      <w:proofErr w:type="gramEnd"/>
      <w:r>
        <w:rPr>
          <w:u w:color="000000"/>
        </w:rPr>
        <w:t xml:space="preserve"> government has 3 branches.</w:t>
      </w:r>
    </w:p>
    <w:p w14:paraId="291F1106" w14:textId="77777777" w:rsidR="005E01B8" w:rsidRDefault="005E01B8">
      <w:pPr>
        <w:pStyle w:val="Default"/>
        <w:rPr>
          <w:u w:color="000000"/>
        </w:rPr>
      </w:pPr>
    </w:p>
    <w:p w14:paraId="27DCED3F" w14:textId="77777777" w:rsidR="005E01B8" w:rsidRDefault="00000000">
      <w:pPr>
        <w:pStyle w:val="Default"/>
        <w:rPr>
          <w:u w:color="000000"/>
        </w:rPr>
      </w:pPr>
      <w:r>
        <w:rPr>
          <w:u w:color="000000"/>
        </w:rPr>
        <w:t xml:space="preserve">Environment: pencils, paper, chart or board, text for each student notecards </w:t>
      </w:r>
    </w:p>
    <w:p w14:paraId="61864A19" w14:textId="77777777" w:rsidR="005E01B8" w:rsidRDefault="005E01B8">
      <w:pPr>
        <w:pStyle w:val="Default"/>
        <w:rPr>
          <w:u w:color="000000"/>
        </w:rPr>
      </w:pPr>
    </w:p>
    <w:p w14:paraId="77D59478" w14:textId="77777777" w:rsidR="005E01B8" w:rsidRDefault="00000000">
      <w:pPr>
        <w:pStyle w:val="Default"/>
        <w:rPr>
          <w:b/>
          <w:bCs/>
          <w:u w:color="000000"/>
        </w:rPr>
      </w:pPr>
      <w:r>
        <w:rPr>
          <w:b/>
          <w:bCs/>
          <w:u w:color="000000"/>
        </w:rPr>
        <w:t>Today we are going to review the jobs and authority of the U.S. Government and identify ways that citizens can participate in government.</w:t>
      </w:r>
    </w:p>
    <w:p w14:paraId="57ADB54E" w14:textId="77777777" w:rsidR="005E01B8" w:rsidRDefault="005E01B8">
      <w:pPr>
        <w:pStyle w:val="Default"/>
        <w:rPr>
          <w:b/>
          <w:bCs/>
          <w:u w:color="000000"/>
        </w:rPr>
      </w:pPr>
    </w:p>
    <w:p w14:paraId="3E1158F6" w14:textId="77777777" w:rsidR="005E01B8" w:rsidRDefault="00000000">
      <w:pPr>
        <w:pStyle w:val="Default"/>
        <w:rPr>
          <w:b/>
          <w:bCs/>
          <w:u w:color="000000"/>
        </w:rPr>
      </w:pPr>
      <w:r>
        <w:rPr>
          <w:b/>
          <w:bCs/>
          <w:u w:color="000000"/>
        </w:rPr>
        <w:t>Distribute texts</w:t>
      </w:r>
    </w:p>
    <w:p w14:paraId="3A8EB739" w14:textId="77777777" w:rsidR="005E01B8" w:rsidRDefault="005E01B8">
      <w:pPr>
        <w:pStyle w:val="Default"/>
        <w:rPr>
          <w:b/>
          <w:bCs/>
          <w:u w:color="000000"/>
        </w:rPr>
      </w:pPr>
    </w:p>
    <w:p w14:paraId="1017E817" w14:textId="77777777" w:rsidR="005E01B8" w:rsidRDefault="00000000">
      <w:pPr>
        <w:pStyle w:val="Default"/>
        <w:rPr>
          <w:b/>
          <w:bCs/>
          <w:u w:color="000000"/>
        </w:rPr>
      </w:pPr>
      <w:r>
        <w:rPr>
          <w:b/>
          <w:bCs/>
          <w:u w:color="000000"/>
        </w:rPr>
        <w:t>Read pages 32 and 33</w:t>
      </w:r>
    </w:p>
    <w:p w14:paraId="002F80CB" w14:textId="77777777" w:rsidR="005E01B8" w:rsidRDefault="00000000">
      <w:pPr>
        <w:pStyle w:val="Default"/>
        <w:rPr>
          <w:u w:color="000000"/>
        </w:rPr>
      </w:pPr>
      <w:r>
        <w:rPr>
          <w:u w:color="000000"/>
        </w:rPr>
        <w:t xml:space="preserve">RI </w:t>
      </w:r>
      <w:proofErr w:type="gramStart"/>
      <w:r>
        <w:rPr>
          <w:u w:color="000000"/>
        </w:rPr>
        <w:t>3.1,RI</w:t>
      </w:r>
      <w:proofErr w:type="gramEnd"/>
      <w:r>
        <w:rPr>
          <w:u w:color="000000"/>
        </w:rPr>
        <w:t xml:space="preserve"> 3.4, RI 3.7 SL 3.2</w:t>
      </w:r>
    </w:p>
    <w:p w14:paraId="396C9555" w14:textId="77777777" w:rsidR="005E01B8" w:rsidRDefault="00000000">
      <w:pPr>
        <w:pStyle w:val="Default"/>
        <w:rPr>
          <w:u w:color="000000"/>
        </w:rPr>
      </w:pPr>
      <w:r>
        <w:rPr>
          <w:u w:color="000000"/>
        </w:rPr>
        <w:t>RI 4.1, RI 4.3, RI 4.4, 4.5 RI 4.7</w:t>
      </w:r>
    </w:p>
    <w:p w14:paraId="15A9B074" w14:textId="77777777" w:rsidR="005E01B8" w:rsidRDefault="00000000">
      <w:pPr>
        <w:pStyle w:val="Body"/>
        <w:rPr>
          <w:u w:color="000000"/>
        </w:rPr>
      </w:pPr>
      <w:r>
        <w:rPr>
          <w:rFonts w:eastAsia="Arial Unicode MS" w:cs="Arial Unicode MS"/>
          <w:u w:color="000000"/>
        </w:rPr>
        <w:tab/>
        <w:t xml:space="preserve">Level 1 read individually </w:t>
      </w:r>
    </w:p>
    <w:p w14:paraId="29E31A73" w14:textId="77777777" w:rsidR="005E01B8" w:rsidRDefault="00000000">
      <w:pPr>
        <w:pStyle w:val="Body"/>
        <w:rPr>
          <w:u w:color="000000"/>
        </w:rPr>
      </w:pPr>
      <w:r>
        <w:rPr>
          <w:rFonts w:eastAsia="Arial Unicode MS" w:cs="Arial Unicode MS"/>
          <w:u w:color="000000"/>
        </w:rPr>
        <w:tab/>
        <w:t>Level 2 partner read or read in small group SL3.2</w:t>
      </w:r>
    </w:p>
    <w:p w14:paraId="087A6C1F" w14:textId="77777777" w:rsidR="005E01B8" w:rsidRDefault="00000000">
      <w:pPr>
        <w:pStyle w:val="Body"/>
        <w:rPr>
          <w:u w:color="000000"/>
        </w:rPr>
      </w:pPr>
      <w:r>
        <w:rPr>
          <w:rFonts w:eastAsia="Arial Unicode MS" w:cs="Arial Unicode MS"/>
          <w:u w:color="000000"/>
        </w:rPr>
        <w:tab/>
        <w:t>Level 3 listen as someone reads text to you</w:t>
      </w:r>
      <w:r>
        <w:rPr>
          <w:rFonts w:eastAsia="Arial Unicode MS" w:cs="Arial Unicode MS"/>
          <w:u w:color="000000"/>
        </w:rPr>
        <w:tab/>
        <w:t xml:space="preserve">SL3.3 identify the answers to the questions </w:t>
      </w:r>
      <w:r>
        <w:rPr>
          <w:rFonts w:eastAsia="Arial Unicode MS" w:cs="Arial Unicode MS"/>
          <w:u w:color="000000"/>
        </w:rPr>
        <w:tab/>
      </w:r>
      <w:r>
        <w:rPr>
          <w:rFonts w:eastAsia="Arial Unicode MS" w:cs="Arial Unicode MS"/>
          <w:u w:color="000000"/>
        </w:rPr>
        <w:tab/>
      </w:r>
      <w:r>
        <w:rPr>
          <w:rFonts w:eastAsia="Arial Unicode MS" w:cs="Arial Unicode MS"/>
          <w:u w:color="000000"/>
        </w:rPr>
        <w:tab/>
      </w:r>
      <w:r>
        <w:rPr>
          <w:rFonts w:eastAsia="Arial Unicode MS" w:cs="Arial Unicode MS"/>
          <w:u w:color="000000"/>
        </w:rPr>
        <w:tab/>
        <w:t>to a classmate or helper</w:t>
      </w:r>
    </w:p>
    <w:p w14:paraId="5B929988" w14:textId="77777777" w:rsidR="005E01B8" w:rsidRDefault="005E01B8">
      <w:pPr>
        <w:pStyle w:val="Body"/>
        <w:rPr>
          <w:u w:color="000000"/>
        </w:rPr>
      </w:pPr>
    </w:p>
    <w:p w14:paraId="2218E00F" w14:textId="77777777" w:rsidR="005E01B8" w:rsidRDefault="005E01B8">
      <w:pPr>
        <w:pStyle w:val="Body"/>
        <w:rPr>
          <w:u w:color="000000"/>
        </w:rPr>
      </w:pPr>
    </w:p>
    <w:p w14:paraId="2F585746" w14:textId="77777777" w:rsidR="005E01B8" w:rsidRDefault="00000000">
      <w:pPr>
        <w:pStyle w:val="Body"/>
        <w:rPr>
          <w:u w:color="000000"/>
        </w:rPr>
      </w:pPr>
      <w:r>
        <w:rPr>
          <w:rFonts w:eastAsia="Arial Unicode MS" w:cs="Arial Unicode MS"/>
          <w:u w:color="000000"/>
        </w:rPr>
        <w:t>Review Game</w:t>
      </w:r>
    </w:p>
    <w:p w14:paraId="6B18D844" w14:textId="77777777" w:rsidR="005E01B8" w:rsidRDefault="005E01B8">
      <w:pPr>
        <w:pStyle w:val="Body"/>
        <w:rPr>
          <w:u w:color="000000"/>
        </w:rPr>
      </w:pPr>
    </w:p>
    <w:p w14:paraId="332D9F9E" w14:textId="77777777" w:rsidR="005E01B8" w:rsidRDefault="00000000">
      <w:pPr>
        <w:pStyle w:val="Body"/>
        <w:rPr>
          <w:u w:color="000000"/>
        </w:rPr>
      </w:pPr>
      <w:r>
        <w:rPr>
          <w:rFonts w:eastAsia="Arial Unicode MS" w:cs="Arial Unicode MS"/>
          <w:u w:color="000000"/>
        </w:rPr>
        <w:tab/>
        <w:t xml:space="preserve">Distribute notecards.  Students are asked to write facts about </w:t>
      </w:r>
      <w:proofErr w:type="spellStart"/>
      <w:r>
        <w:rPr>
          <w:rFonts w:eastAsia="Arial Unicode MS" w:cs="Arial Unicode MS"/>
          <w:u w:color="000000"/>
        </w:rPr>
        <w:t>responsibilites</w:t>
      </w:r>
      <w:proofErr w:type="spellEnd"/>
      <w:r>
        <w:rPr>
          <w:rFonts w:eastAsia="Arial Unicode MS" w:cs="Arial Unicode MS"/>
          <w:u w:color="000000"/>
        </w:rPr>
        <w:t xml:space="preserve"> of each branch of government.</w:t>
      </w:r>
    </w:p>
    <w:p w14:paraId="78512E10" w14:textId="77777777" w:rsidR="005E01B8" w:rsidRDefault="005E01B8">
      <w:pPr>
        <w:pStyle w:val="Body"/>
        <w:rPr>
          <w:u w:color="000000"/>
        </w:rPr>
      </w:pPr>
    </w:p>
    <w:p w14:paraId="5D610875" w14:textId="77777777" w:rsidR="005E01B8" w:rsidRDefault="00000000">
      <w:pPr>
        <w:pStyle w:val="Body"/>
        <w:rPr>
          <w:u w:color="000000"/>
        </w:rPr>
      </w:pPr>
      <w:r>
        <w:rPr>
          <w:rFonts w:eastAsia="Arial Unicode MS" w:cs="Arial Unicode MS"/>
          <w:u w:color="000000"/>
        </w:rPr>
        <w:t xml:space="preserve">Collect cards and shuffle </w:t>
      </w:r>
      <w:proofErr w:type="gramStart"/>
      <w:r>
        <w:rPr>
          <w:rFonts w:eastAsia="Arial Unicode MS" w:cs="Arial Unicode MS"/>
          <w:u w:color="000000"/>
        </w:rPr>
        <w:t>them .</w:t>
      </w:r>
      <w:proofErr w:type="gramEnd"/>
      <w:r>
        <w:rPr>
          <w:rFonts w:eastAsia="Arial Unicode MS" w:cs="Arial Unicode MS"/>
          <w:u w:color="000000"/>
        </w:rPr>
        <w:t xml:space="preserve"> Students draw a card and determine what branch of government is responsible.  </w:t>
      </w:r>
    </w:p>
    <w:p w14:paraId="6E8E5907" w14:textId="77777777" w:rsidR="005E01B8" w:rsidRDefault="005E01B8">
      <w:pPr>
        <w:pStyle w:val="Body"/>
        <w:rPr>
          <w:u w:color="000000"/>
        </w:rPr>
      </w:pPr>
    </w:p>
    <w:p w14:paraId="65FA4A4A" w14:textId="77777777" w:rsidR="005E01B8" w:rsidRDefault="00000000">
      <w:pPr>
        <w:pStyle w:val="Body"/>
        <w:rPr>
          <w:u w:color="000000"/>
        </w:rPr>
      </w:pPr>
      <w:r>
        <w:rPr>
          <w:rFonts w:eastAsia="Arial Unicode MS" w:cs="Arial Unicode MS"/>
          <w:u w:color="000000"/>
        </w:rPr>
        <w:t xml:space="preserve">Alternate activity: use </w:t>
      </w:r>
      <w:proofErr w:type="gramStart"/>
      <w:r>
        <w:rPr>
          <w:rFonts w:eastAsia="Arial Unicode MS" w:cs="Arial Unicode MS"/>
          <w:u w:color="000000"/>
        </w:rPr>
        <w:t>pre made</w:t>
      </w:r>
      <w:proofErr w:type="gramEnd"/>
      <w:r>
        <w:rPr>
          <w:rFonts w:eastAsia="Arial Unicode MS" w:cs="Arial Unicode MS"/>
          <w:u w:color="000000"/>
        </w:rPr>
        <w:t xml:space="preserve"> cards.  Distribute cards to individual students or pairs of students or small groups.  Give them time to collaborate to determine where the card needs to be placed on the board. Executive Branch, Legislative Branch or Judicial Branch</w:t>
      </w:r>
    </w:p>
    <w:p w14:paraId="4E00F6B0" w14:textId="77777777" w:rsidR="005E01B8" w:rsidRDefault="005E01B8">
      <w:pPr>
        <w:pStyle w:val="Body"/>
        <w:rPr>
          <w:u w:color="000000"/>
        </w:rPr>
      </w:pPr>
    </w:p>
    <w:p w14:paraId="160496CE" w14:textId="77777777" w:rsidR="005E01B8" w:rsidRDefault="00000000">
      <w:pPr>
        <w:pStyle w:val="Body"/>
        <w:rPr>
          <w:u w:color="000000"/>
        </w:rPr>
      </w:pPr>
      <w:r>
        <w:rPr>
          <w:rFonts w:eastAsia="Arial Unicode MS" w:cs="Arial Unicode MS"/>
          <w:u w:color="000000"/>
        </w:rPr>
        <w:t xml:space="preserve">Students may use Glossary </w:t>
      </w:r>
      <w:proofErr w:type="gramStart"/>
      <w:r>
        <w:rPr>
          <w:rFonts w:eastAsia="Arial Unicode MS" w:cs="Arial Unicode MS"/>
          <w:u w:color="000000"/>
        </w:rPr>
        <w:t>in back of</w:t>
      </w:r>
      <w:proofErr w:type="gramEnd"/>
      <w:r>
        <w:rPr>
          <w:rFonts w:eastAsia="Arial Unicode MS" w:cs="Arial Unicode MS"/>
          <w:u w:color="000000"/>
        </w:rPr>
        <w:t xml:space="preserve"> </w:t>
      </w:r>
      <w:proofErr w:type="gramStart"/>
      <w:r>
        <w:rPr>
          <w:rFonts w:eastAsia="Arial Unicode MS" w:cs="Arial Unicode MS"/>
          <w:u w:color="000000"/>
        </w:rPr>
        <w:t>text ,</w:t>
      </w:r>
      <w:proofErr w:type="gramEnd"/>
      <w:r>
        <w:rPr>
          <w:rFonts w:eastAsia="Arial Unicode MS" w:cs="Arial Unicode MS"/>
          <w:u w:color="000000"/>
        </w:rPr>
        <w:t xml:space="preserve"> their notes or study guides for help</w:t>
      </w:r>
    </w:p>
    <w:p w14:paraId="491A20A5" w14:textId="77777777" w:rsidR="005E01B8" w:rsidRDefault="005E01B8">
      <w:pPr>
        <w:pStyle w:val="Body"/>
        <w:rPr>
          <w:u w:color="000000"/>
        </w:rPr>
      </w:pPr>
    </w:p>
    <w:p w14:paraId="0A63428B" w14:textId="77777777" w:rsidR="005E01B8" w:rsidRDefault="00000000">
      <w:pPr>
        <w:pStyle w:val="Body"/>
        <w:rPr>
          <w:u w:color="000000"/>
        </w:rPr>
      </w:pPr>
      <w:r>
        <w:rPr>
          <w:rFonts w:eastAsia="Arial Unicode MS" w:cs="Arial Unicode MS"/>
          <w:u w:color="000000"/>
        </w:rPr>
        <w:t>Answer key attached.</w:t>
      </w:r>
    </w:p>
    <w:p w14:paraId="1CFC97DA" w14:textId="77777777" w:rsidR="005E01B8" w:rsidRDefault="005E01B8">
      <w:pPr>
        <w:pStyle w:val="Body"/>
        <w:rPr>
          <w:u w:color="000000"/>
        </w:rPr>
      </w:pPr>
    </w:p>
    <w:p w14:paraId="22233674" w14:textId="77777777" w:rsidR="005E01B8" w:rsidRDefault="005E01B8">
      <w:pPr>
        <w:pStyle w:val="Body"/>
        <w:rPr>
          <w:u w:color="000000"/>
        </w:rPr>
      </w:pPr>
    </w:p>
    <w:p w14:paraId="3BECC8AC" w14:textId="77777777" w:rsidR="005E01B8" w:rsidRDefault="005E01B8">
      <w:pPr>
        <w:pStyle w:val="Body"/>
        <w:rPr>
          <w:u w:color="000000"/>
        </w:rPr>
      </w:pPr>
    </w:p>
    <w:p w14:paraId="05DB41BC" w14:textId="77777777" w:rsidR="005E01B8" w:rsidRDefault="005E01B8">
      <w:pPr>
        <w:pStyle w:val="Body"/>
        <w:rPr>
          <w:u w:color="000000"/>
        </w:rPr>
      </w:pPr>
    </w:p>
    <w:p w14:paraId="47757534" w14:textId="77777777" w:rsidR="005E01B8" w:rsidRDefault="005E01B8">
      <w:pPr>
        <w:pStyle w:val="Body"/>
      </w:pPr>
    </w:p>
    <w:sectPr w:rsidR="005E01B8">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F9D90" w14:textId="77777777" w:rsidR="00D208AB" w:rsidRDefault="00D208AB">
      <w:r>
        <w:separator/>
      </w:r>
    </w:p>
  </w:endnote>
  <w:endnote w:type="continuationSeparator" w:id="0">
    <w:p w14:paraId="7EC52A36" w14:textId="77777777" w:rsidR="00D208AB" w:rsidRDefault="00D2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D2AC" w14:textId="77777777" w:rsidR="005E01B8" w:rsidRDefault="005E01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058CF" w14:textId="77777777" w:rsidR="00D208AB" w:rsidRDefault="00D208AB">
      <w:r>
        <w:separator/>
      </w:r>
    </w:p>
  </w:footnote>
  <w:footnote w:type="continuationSeparator" w:id="0">
    <w:p w14:paraId="7D01174B" w14:textId="77777777" w:rsidR="00D208AB" w:rsidRDefault="00D20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729D3" w14:textId="77777777" w:rsidR="005E01B8" w:rsidRDefault="005E01B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1B8"/>
    <w:rsid w:val="005E01B8"/>
    <w:rsid w:val="00BE54A2"/>
    <w:rsid w:val="00D208AB"/>
    <w:rsid w:val="00E3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2E25F"/>
  <w15:docId w15:val="{18E4017B-C6A6-40B1-B21E-A3E5FC07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paragraph" w:customStyle="1" w:styleId="Body">
    <w:name w:val="Body"/>
    <w:rPr>
      <w:rFonts w:ascii="Helvetica Neue" w:eastAsia="Helvetica Neue" w:hAnsi="Helvetica Neue" w:cs="Helvetica Neue"/>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Cowdery</dc:creator>
  <cp:lastModifiedBy>Joe Cowdery</cp:lastModifiedBy>
  <cp:revision>2</cp:revision>
  <dcterms:created xsi:type="dcterms:W3CDTF">2025-12-17T18:48:00Z</dcterms:created>
  <dcterms:modified xsi:type="dcterms:W3CDTF">2025-12-17T18:48:00Z</dcterms:modified>
</cp:coreProperties>
</file>